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1872B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1872B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1872B5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7910FA" w:rsidP="001872B5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 НАСОСАМ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69"/>
      </w:tblGrid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Количество рабочих насосов: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  <w:b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Количество резервных насосов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1872B5">
            <w:pPr>
              <w:spacing w:before="120" w:after="120"/>
              <w:rPr>
                <w:rFonts w:ascii="Arial" w:hAnsi="Arial" w:cs="Arial"/>
                <w:b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72F1F" w:rsidRDefault="00972F1F" w:rsidP="001872B5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97042" wp14:editId="293475FC">
                <wp:simplePos x="0" y="0"/>
                <wp:positionH relativeFrom="column">
                  <wp:posOffset>2183972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1.95pt;margin-top:18.15pt;width:16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"/>
            </w:pict>
          </mc:Fallback>
        </mc:AlternateContent>
      </w:r>
      <w:r w:rsidRPr="00972F1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0E80" wp14:editId="5CFC290D">
                <wp:simplePos x="0" y="0"/>
                <wp:positionH relativeFrom="column">
                  <wp:posOffset>3685540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0.2pt;margin-top:18.15pt;width:16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8RwIAAEwEAAAOAAAAZHJzL2Uyb0RvYy54bWysVM1u1DAQviPxDpbvbJJtF7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"/>
            </w:pict>
          </mc:Fallback>
        </mc:AlternateContent>
      </w:r>
    </w:p>
    <w:p w:rsidR="00972F1F" w:rsidRDefault="00972F1F" w:rsidP="001872B5">
      <w:pPr>
        <w:pStyle w:val="af0"/>
        <w:spacing w:before="120" w:after="120"/>
        <w:rPr>
          <w:rFonts w:ascii="Arial" w:hAnsi="Arial" w:cs="Arial"/>
        </w:rPr>
      </w:pPr>
    </w:p>
    <w:p w:rsidR="001872B5" w:rsidRDefault="001872B5" w:rsidP="001872B5">
      <w:pPr>
        <w:pStyle w:val="af0"/>
        <w:spacing w:before="120" w:after="120"/>
        <w:rPr>
          <w:rFonts w:ascii="Arial" w:hAnsi="Arial" w:cs="Arial"/>
        </w:rPr>
      </w:pPr>
    </w:p>
    <w:p w:rsidR="001872B5" w:rsidRDefault="001872B5" w:rsidP="001872B5">
      <w:pPr>
        <w:pStyle w:val="af0"/>
        <w:spacing w:before="120" w:after="120"/>
        <w:rPr>
          <w:rFonts w:ascii="Arial" w:hAnsi="Arial" w:cs="Arial"/>
        </w:rPr>
      </w:pPr>
    </w:p>
    <w:p w:rsidR="001872B5" w:rsidRPr="00972F1F" w:rsidRDefault="001872B5" w:rsidP="001872B5">
      <w:pPr>
        <w:pStyle w:val="af0"/>
        <w:spacing w:before="120" w:after="120"/>
        <w:rPr>
          <w:rFonts w:ascii="Arial" w:hAnsi="Arial" w:cs="Arial"/>
        </w:rPr>
      </w:pPr>
      <w:bookmarkStart w:id="1" w:name="_GoBack"/>
      <w:bookmarkEnd w:id="1"/>
    </w:p>
    <w:p w:rsidR="001C4B25" w:rsidRDefault="001C4B25" w:rsidP="001872B5">
      <w:pPr>
        <w:spacing w:before="120" w:after="120" w:line="240" w:lineRule="auto"/>
        <w:jc w:val="left"/>
        <w:rPr>
          <w:rFonts w:ascii="Arial" w:hAnsi="Arial" w:cs="Arial"/>
          <w:b/>
          <w:u w:val="single"/>
        </w:rPr>
      </w:pPr>
    </w:p>
    <w:p w:rsidR="00B97974" w:rsidRPr="0061659C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Тип перекачиваемой жидкости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 w:rsidR="00B97974" w:rsidRPr="0061659C" w:rsidRDefault="007910FA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7910FA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Чистая вода</w:t>
            </w:r>
            <w:r w:rsidR="00B97974"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B97974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1C4B25" w:rsidRPr="001C4B25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Сточные (в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фекальные) воды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Дренажная вода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Другая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жидкости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Твердые частицы диаметр до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 перекачиваемой жидкости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F5C47" w:rsidRPr="007910FA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7910FA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F5C47" w:rsidRPr="0061659C" w:rsidRDefault="007910FA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Прерывистый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пуска насоса в час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работы насоса в цикле (мин)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50ED4" w:rsidRPr="007910FA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7910FA">
        <w:rPr>
          <w:rFonts w:ascii="Arial" w:hAnsi="Arial" w:cs="Arial"/>
          <w:sz w:val="24"/>
          <w:szCs w:val="24"/>
        </w:rPr>
        <w:t>Тип монтажа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6245F" w:rsidRPr="0061659C" w:rsidTr="00277718">
        <w:trPr>
          <w:trHeight w:val="172"/>
        </w:trPr>
        <w:tc>
          <w:tcPr>
            <w:tcW w:w="740" w:type="dxa"/>
            <w:vAlign w:val="center"/>
          </w:tcPr>
          <w:p w:rsidR="00C6245F" w:rsidRPr="0061659C" w:rsidRDefault="007910FA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C6245F" w:rsidRPr="0061659C" w:rsidRDefault="007910FA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Сухой/мокрый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C6245F" w:rsidRP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Вертикальный/горизонтальный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шахте/на подставке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Другой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6245F" w:rsidRPr="007910FA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7910FA">
        <w:rPr>
          <w:rFonts w:ascii="Arial" w:hAnsi="Arial" w:cs="Arial"/>
          <w:sz w:val="24"/>
          <w:szCs w:val="24"/>
        </w:rPr>
        <w:t>Производительность насоса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6245F" w:rsidRPr="0061659C" w:rsidTr="00277718">
        <w:trPr>
          <w:trHeight w:val="172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61659C" w:rsidRDefault="003F2D45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</w:t>
            </w:r>
            <w:r w:rsidR="00C6245F">
              <w:rPr>
                <w:rFonts w:ascii="Arial" w:hAnsi="Arial" w:cs="Arial"/>
              </w:rPr>
              <w:t xml:space="preserve"> (м</w:t>
            </w:r>
            <w:proofErr w:type="gramStart"/>
            <w:r w:rsidR="00C6245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="00C6245F">
              <w:rPr>
                <w:rFonts w:ascii="Arial" w:hAnsi="Arial" w:cs="Arial"/>
              </w:rPr>
              <w:t>/час)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C6245F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выходного патрубка (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Напор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C43AC" w:rsidRPr="003F2D45" w:rsidRDefault="003F2D45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3F2D45">
        <w:rPr>
          <w:rFonts w:ascii="Arial" w:hAnsi="Arial" w:cs="Arial"/>
          <w:sz w:val="24"/>
          <w:szCs w:val="24"/>
        </w:rPr>
        <w:t>Данные двигателя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DC43AC" w:rsidRPr="0061659C" w:rsidTr="00277718">
        <w:trPr>
          <w:trHeight w:val="172"/>
        </w:trPr>
        <w:tc>
          <w:tcPr>
            <w:tcW w:w="740" w:type="dxa"/>
            <w:vAlign w:val="center"/>
          </w:tcPr>
          <w:p w:rsidR="00DC43AC" w:rsidRPr="0061659C" w:rsidRDefault="003F2D45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Pr="00DC43AC" w:rsidRDefault="003F2D45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/50 Гц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DC43AC" w:rsidRPr="0061659C" w:rsidRDefault="00DC43A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3F2D45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4C70E2">
              <w:rPr>
                <w:rFonts w:ascii="Arial" w:hAnsi="Arial" w:cs="Arial"/>
              </w:rPr>
            </w:r>
            <w:r w:rsidR="004C70E2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Pr="00DC43AC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/50 Гц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DC43AC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(</w:t>
            </w:r>
            <w:proofErr w:type="gramStart"/>
            <w:r>
              <w:rPr>
                <w:rFonts w:ascii="Arial" w:hAnsi="Arial" w:cs="Arial"/>
              </w:rPr>
              <w:t>об</w:t>
            </w:r>
            <w:proofErr w:type="gramEnd"/>
            <w:r>
              <w:rPr>
                <w:rFonts w:ascii="Arial" w:hAnsi="Arial" w:cs="Arial"/>
              </w:rPr>
              <w:t>/мин)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2D45" w:rsidRPr="0061659C" w:rsidTr="00277718">
        <w:trPr>
          <w:trHeight w:val="254"/>
        </w:trPr>
        <w:tc>
          <w:tcPr>
            <w:tcW w:w="740" w:type="dxa"/>
            <w:vAlign w:val="center"/>
          </w:tcPr>
          <w:p w:rsidR="003F2D45" w:rsidRPr="0061659C" w:rsidRDefault="003F2D45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3F2D45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Взрывобезопасный (да/нет)</w:t>
            </w:r>
          </w:p>
        </w:tc>
        <w:tc>
          <w:tcPr>
            <w:tcW w:w="2977" w:type="dxa"/>
            <w:vAlign w:val="center"/>
          </w:tcPr>
          <w:p w:rsidR="003F2D45" w:rsidRPr="0061659C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C43AC" w:rsidRDefault="00DC43AC" w:rsidP="001872B5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A0550C" w:rsidRPr="0061659C" w:rsidRDefault="00A0550C" w:rsidP="001872B5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A0550C" w:rsidRPr="0061659C" w:rsidRDefault="00A0550C" w:rsidP="001872B5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="000C54D8"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="000C54D8"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0B416B" w:rsidRPr="0061659C" w:rsidRDefault="00A0550C" w:rsidP="001872B5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</w:p>
    <w:sectPr w:rsidR="000B416B" w:rsidRPr="0061659C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E2" w:rsidRDefault="004C70E2" w:rsidP="00DA1238">
      <w:pPr>
        <w:spacing w:after="0" w:line="240" w:lineRule="auto"/>
      </w:pPr>
      <w:r>
        <w:separator/>
      </w:r>
    </w:p>
  </w:endnote>
  <w:endnote w:type="continuationSeparator" w:id="0">
    <w:p w:rsidR="004C70E2" w:rsidRDefault="004C70E2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1C4B25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6D019DA" wp14:editId="287CC4D3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1C4B25" w:rsidRPr="004A5334" w:rsidTr="001C4B25">
      <w:trPr>
        <w:jc w:val="center"/>
      </w:trPr>
      <w:tc>
        <w:tcPr>
          <w:tcW w:w="180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5FCFF1E" wp14:editId="55D3E1BD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E2" w:rsidRDefault="004C70E2" w:rsidP="00DA1238">
      <w:pPr>
        <w:spacing w:after="0" w:line="240" w:lineRule="auto"/>
      </w:pPr>
      <w:r>
        <w:separator/>
      </w:r>
    </w:p>
  </w:footnote>
  <w:footnote w:type="continuationSeparator" w:id="0">
    <w:p w:rsidR="004C70E2" w:rsidRDefault="004C70E2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1742DAA6" wp14:editId="7ACABEA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3BDE80" wp14:editId="61D39F20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616D996" wp14:editId="05A6102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C69F01" wp14:editId="34CEC65A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872B5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3F2D45"/>
    <w:rsid w:val="004246B6"/>
    <w:rsid w:val="00475516"/>
    <w:rsid w:val="004913C8"/>
    <w:rsid w:val="004B3D57"/>
    <w:rsid w:val="004C70E2"/>
    <w:rsid w:val="00506816"/>
    <w:rsid w:val="005201C5"/>
    <w:rsid w:val="005C1EF1"/>
    <w:rsid w:val="0061659C"/>
    <w:rsid w:val="00624D57"/>
    <w:rsid w:val="00633D6D"/>
    <w:rsid w:val="006523E0"/>
    <w:rsid w:val="00681AD1"/>
    <w:rsid w:val="006A0C68"/>
    <w:rsid w:val="006B7EC1"/>
    <w:rsid w:val="00725AED"/>
    <w:rsid w:val="00762ABE"/>
    <w:rsid w:val="007666ED"/>
    <w:rsid w:val="0077500C"/>
    <w:rsid w:val="00777760"/>
    <w:rsid w:val="00785A91"/>
    <w:rsid w:val="007910FA"/>
    <w:rsid w:val="007B3049"/>
    <w:rsid w:val="007B6B60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9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9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4564-798D-4B19-A45D-D487A17E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2019-11-18T07:47:00Z</cp:lastPrinted>
  <dcterms:created xsi:type="dcterms:W3CDTF">2019-11-28T05:20:00Z</dcterms:created>
  <dcterms:modified xsi:type="dcterms:W3CDTF">2019-11-28T07:45:00Z</dcterms:modified>
</cp:coreProperties>
</file>